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F32A2" w14:textId="49A79CDF" w:rsidR="00BF51CD" w:rsidRDefault="00000000" w:rsidP="001D2145">
      <w:pPr>
        <w:spacing w:after="60"/>
        <w:rPr>
          <w:rFonts w:ascii="Arial" w:eastAsia="Arial" w:hAnsi="Arial" w:cs="Arial"/>
          <w:b/>
          <w:bCs/>
          <w:color w:val="0032A0"/>
          <w:sz w:val="28"/>
          <w:szCs w:val="28"/>
        </w:rPr>
      </w:pPr>
      <w:r>
        <w:rPr>
          <w:rFonts w:ascii="Arial" w:eastAsia="Arial" w:hAnsi="Arial" w:cs="Arial"/>
          <w:b/>
          <w:bCs/>
          <w:color w:val="0032A0"/>
          <w:sz w:val="28"/>
          <w:szCs w:val="28"/>
        </w:rPr>
        <w:t>#NCU</w:t>
      </w:r>
      <w:r w:rsidR="00DE04D4">
        <w:rPr>
          <w:rFonts w:ascii="Arial" w:eastAsia="Arial" w:hAnsi="Arial" w:cs="Arial"/>
          <w:b/>
          <w:bCs/>
          <w:color w:val="0032A0"/>
          <w:sz w:val="28"/>
          <w:szCs w:val="28"/>
        </w:rPr>
        <w:t>Dogs</w:t>
      </w:r>
      <w:r>
        <w:rPr>
          <w:rFonts w:ascii="Arial" w:eastAsia="Arial" w:hAnsi="Arial" w:cs="Arial"/>
          <w:b/>
          <w:bCs/>
          <w:color w:val="0032A0"/>
          <w:sz w:val="28"/>
          <w:szCs w:val="28"/>
        </w:rPr>
        <w:t xml:space="preserve">2026 — National </w:t>
      </w:r>
      <w:r w:rsidR="00DE04D4">
        <w:rPr>
          <w:rFonts w:ascii="Arial" w:eastAsia="Arial" w:hAnsi="Arial" w:cs="Arial"/>
          <w:b/>
          <w:bCs/>
          <w:color w:val="0032A0"/>
          <w:sz w:val="28"/>
          <w:szCs w:val="28"/>
        </w:rPr>
        <w:t>Dog</w:t>
      </w:r>
      <w:r>
        <w:rPr>
          <w:rFonts w:ascii="Arial" w:eastAsia="Arial" w:hAnsi="Arial" w:cs="Arial"/>
          <w:b/>
          <w:bCs/>
          <w:color w:val="0032A0"/>
          <w:sz w:val="28"/>
          <w:szCs w:val="28"/>
        </w:rPr>
        <w:t xml:space="preserve"> Month Photo </w:t>
      </w:r>
      <w:r w:rsidR="001D2145">
        <w:rPr>
          <w:rFonts w:ascii="Arial" w:eastAsia="Arial" w:hAnsi="Arial" w:cs="Arial"/>
          <w:b/>
          <w:bCs/>
          <w:color w:val="0032A0"/>
          <w:sz w:val="28"/>
          <w:szCs w:val="28"/>
        </w:rPr>
        <w:t>Contest</w:t>
      </w:r>
    </w:p>
    <w:p w14:paraId="4EDCB83F" w14:textId="77777777" w:rsidR="00DE04D4" w:rsidRDefault="00DE04D4" w:rsidP="001D2145">
      <w:pPr>
        <w:spacing w:after="60"/>
      </w:pPr>
    </w:p>
    <w:p w14:paraId="083D18F5" w14:textId="77777777" w:rsidR="00BF51CD" w:rsidRDefault="00000000">
      <w:pPr>
        <w:spacing w:after="160" w:line="276" w:lineRule="auto"/>
      </w:pPr>
      <w:r>
        <w:rPr>
          <w:rFonts w:ascii="Arial" w:eastAsia="Arial" w:hAnsi="Arial" w:cs="Arial"/>
          <w:color w:val="1A1A1A"/>
          <w:sz w:val="21"/>
          <w:szCs w:val="21"/>
        </w:rPr>
        <w:t>Void where prohibited. By entering, participants agree to be bound by these Official Rules.</w:t>
      </w:r>
    </w:p>
    <w:p w14:paraId="2AF317EB" w14:textId="77777777" w:rsidR="00BF51CD" w:rsidRDefault="00000000">
      <w:pPr>
        <w:pStyle w:val="Heading2"/>
        <w:spacing w:before="280" w:after="120"/>
      </w:pPr>
      <w:r>
        <w:rPr>
          <w:rFonts w:ascii="Arial" w:eastAsia="Arial" w:hAnsi="Arial" w:cs="Arial"/>
          <w:b/>
          <w:bCs/>
          <w:color w:val="0032A0"/>
          <w:sz w:val="24"/>
          <w:szCs w:val="24"/>
        </w:rPr>
        <w:t>1. Sponsor</w:t>
      </w:r>
    </w:p>
    <w:p w14:paraId="4AE94C97" w14:textId="5482BFD5" w:rsidR="00BF51CD" w:rsidRDefault="00000000">
      <w:pPr>
        <w:spacing w:after="160" w:line="276" w:lineRule="auto"/>
      </w:pPr>
      <w:r>
        <w:rPr>
          <w:rFonts w:ascii="Arial" w:eastAsia="Arial" w:hAnsi="Arial" w:cs="Arial"/>
          <w:color w:val="1A1A1A"/>
          <w:sz w:val="21"/>
          <w:szCs w:val="21"/>
        </w:rPr>
        <w:t>This Sweepstakes is sponsored by Neighbors Credit Union</w:t>
      </w:r>
      <w:r w:rsidR="00DE04D4">
        <w:rPr>
          <w:rFonts w:ascii="Arial" w:eastAsia="Arial" w:hAnsi="Arial" w:cs="Arial"/>
          <w:color w:val="1A1A1A"/>
          <w:sz w:val="21"/>
          <w:szCs w:val="21"/>
        </w:rPr>
        <w:t xml:space="preserve">. </w:t>
      </w:r>
    </w:p>
    <w:p w14:paraId="732C1BDD" w14:textId="77777777" w:rsidR="00BF51CD" w:rsidRDefault="00000000">
      <w:pPr>
        <w:pStyle w:val="Heading2"/>
        <w:spacing w:before="280" w:after="120"/>
      </w:pPr>
      <w:r>
        <w:rPr>
          <w:rFonts w:ascii="Arial" w:eastAsia="Arial" w:hAnsi="Arial" w:cs="Arial"/>
          <w:b/>
          <w:bCs/>
          <w:color w:val="0032A0"/>
          <w:sz w:val="24"/>
          <w:szCs w:val="24"/>
        </w:rPr>
        <w:t>2. Sweepstakes Period</w:t>
      </w:r>
    </w:p>
    <w:p w14:paraId="7E35D369" w14:textId="6F9D7EA8" w:rsidR="00BF51CD" w:rsidRDefault="00000000">
      <w:pPr>
        <w:spacing w:after="160" w:line="276" w:lineRule="auto"/>
      </w:pPr>
      <w:r>
        <w:rPr>
          <w:rFonts w:ascii="Arial" w:eastAsia="Arial" w:hAnsi="Arial" w:cs="Arial"/>
          <w:color w:val="1A1A1A"/>
          <w:sz w:val="21"/>
          <w:szCs w:val="21"/>
        </w:rPr>
        <w:t xml:space="preserve">The Sweepstakes begins on August </w:t>
      </w:r>
      <w:r w:rsidR="00DE04D4">
        <w:rPr>
          <w:rFonts w:ascii="Arial" w:eastAsia="Arial" w:hAnsi="Arial" w:cs="Arial"/>
          <w:color w:val="1A1A1A"/>
          <w:sz w:val="21"/>
          <w:szCs w:val="21"/>
        </w:rPr>
        <w:t>10</w:t>
      </w:r>
      <w:r>
        <w:rPr>
          <w:rFonts w:ascii="Arial" w:eastAsia="Arial" w:hAnsi="Arial" w:cs="Arial"/>
          <w:color w:val="1A1A1A"/>
          <w:sz w:val="21"/>
          <w:szCs w:val="21"/>
        </w:rPr>
        <w:t xml:space="preserve">, 2026 at </w:t>
      </w:r>
      <w:r w:rsidR="00BB7F9E">
        <w:rPr>
          <w:rFonts w:ascii="Arial" w:eastAsia="Arial" w:hAnsi="Arial" w:cs="Arial"/>
          <w:color w:val="1A1A1A"/>
          <w:sz w:val="21"/>
          <w:szCs w:val="21"/>
        </w:rPr>
        <w:t>9:00 PM</w:t>
      </w:r>
      <w:r>
        <w:rPr>
          <w:rFonts w:ascii="Arial" w:eastAsia="Arial" w:hAnsi="Arial" w:cs="Arial"/>
          <w:color w:val="1A1A1A"/>
          <w:sz w:val="21"/>
          <w:szCs w:val="21"/>
        </w:rPr>
        <w:t xml:space="preserve"> Central Time and ends on August 31, 2026 at 11:59 PM Central Time (the "Entry Period"). Entries submitted outside the Entry Period will not be accepted.</w:t>
      </w:r>
    </w:p>
    <w:p w14:paraId="71FC5329" w14:textId="77777777" w:rsidR="00BF51CD" w:rsidRDefault="00000000">
      <w:pPr>
        <w:pStyle w:val="Heading2"/>
        <w:spacing w:before="280" w:after="120"/>
      </w:pPr>
      <w:r>
        <w:rPr>
          <w:rFonts w:ascii="Arial" w:eastAsia="Arial" w:hAnsi="Arial" w:cs="Arial"/>
          <w:b/>
          <w:bCs/>
          <w:color w:val="0032A0"/>
          <w:sz w:val="24"/>
          <w:szCs w:val="24"/>
        </w:rPr>
        <w:t>3. Eligibility</w:t>
      </w:r>
    </w:p>
    <w:p w14:paraId="780F3B03" w14:textId="71672FAA" w:rsidR="00BF51CD" w:rsidRDefault="00000000">
      <w:pPr>
        <w:spacing w:after="160" w:line="276" w:lineRule="auto"/>
      </w:pPr>
      <w:r>
        <w:rPr>
          <w:rFonts w:ascii="Arial" w:eastAsia="Arial" w:hAnsi="Arial" w:cs="Arial"/>
          <w:color w:val="1A1A1A"/>
          <w:sz w:val="21"/>
          <w:szCs w:val="21"/>
        </w:rPr>
        <w:t>The Sweepstakes is open to legal residents of the United States Credit Union, age 18 or older at the time of entry.</w:t>
      </w:r>
    </w:p>
    <w:p w14:paraId="7B57CA50" w14:textId="6F68CEE3" w:rsidR="00BF51CD" w:rsidRDefault="00000000">
      <w:pPr>
        <w:spacing w:after="160" w:line="276" w:lineRule="auto"/>
      </w:pPr>
      <w:r>
        <w:rPr>
          <w:rFonts w:ascii="Arial" w:eastAsia="Arial" w:hAnsi="Arial" w:cs="Arial"/>
          <w:color w:val="1A1A1A"/>
          <w:sz w:val="21"/>
          <w:szCs w:val="21"/>
        </w:rPr>
        <w:t>Employees</w:t>
      </w:r>
      <w:r w:rsidR="00DE04D4">
        <w:rPr>
          <w:rFonts w:ascii="Arial" w:eastAsia="Arial" w:hAnsi="Arial" w:cs="Arial"/>
          <w:color w:val="1A1A1A"/>
          <w:sz w:val="21"/>
          <w:szCs w:val="21"/>
        </w:rPr>
        <w:t xml:space="preserve"> </w:t>
      </w:r>
      <w:r>
        <w:rPr>
          <w:rFonts w:ascii="Arial" w:eastAsia="Arial" w:hAnsi="Arial" w:cs="Arial"/>
          <w:color w:val="1A1A1A"/>
          <w:sz w:val="21"/>
          <w:szCs w:val="21"/>
        </w:rPr>
        <w:t>of Neighbors Credit Union, and their immediate family members (spouse, parents, children, siblings, and their respective spouses) and household members, regardless of where they reside, are NOT eligible to enter or win.</w:t>
      </w:r>
    </w:p>
    <w:p w14:paraId="71F95260" w14:textId="77777777" w:rsidR="00BF51CD" w:rsidRDefault="00000000">
      <w:pPr>
        <w:pStyle w:val="Heading2"/>
        <w:spacing w:before="280" w:after="120"/>
      </w:pPr>
      <w:r>
        <w:rPr>
          <w:rFonts w:ascii="Arial" w:eastAsia="Arial" w:hAnsi="Arial" w:cs="Arial"/>
          <w:b/>
          <w:bCs/>
          <w:color w:val="0032A0"/>
          <w:sz w:val="24"/>
          <w:szCs w:val="24"/>
        </w:rPr>
        <w:t>4. How to Enter</w:t>
      </w:r>
    </w:p>
    <w:p w14:paraId="04DA1BB3" w14:textId="77777777" w:rsidR="00BF51CD" w:rsidRDefault="00000000">
      <w:pPr>
        <w:spacing w:after="160" w:line="276" w:lineRule="auto"/>
      </w:pPr>
      <w:r>
        <w:rPr>
          <w:rFonts w:ascii="Arial" w:eastAsia="Arial" w:hAnsi="Arial" w:cs="Arial"/>
          <w:color w:val="1A1A1A"/>
          <w:sz w:val="21"/>
          <w:szCs w:val="21"/>
        </w:rPr>
        <w:t>To enter, during the Entry Period an eligible individual must, on a public Instagram or Facebook account:</w:t>
      </w:r>
    </w:p>
    <w:p w14:paraId="3E654804" w14:textId="47062EF0" w:rsidR="00BF51CD" w:rsidRDefault="00000000">
      <w:pPr>
        <w:spacing w:after="80"/>
      </w:pPr>
      <w:r>
        <w:rPr>
          <w:rFonts w:ascii="Arial" w:eastAsia="Arial" w:hAnsi="Arial" w:cs="Arial"/>
          <w:color w:val="1A1A1A"/>
          <w:sz w:val="21"/>
          <w:szCs w:val="21"/>
        </w:rPr>
        <w:t>1. Follow Neighbors Credit Union on both Instagram (@Neighbors</w:t>
      </w:r>
      <w:r w:rsidR="00DE04D4">
        <w:rPr>
          <w:rFonts w:ascii="Arial" w:eastAsia="Arial" w:hAnsi="Arial" w:cs="Arial"/>
          <w:color w:val="1A1A1A"/>
          <w:sz w:val="21"/>
          <w:szCs w:val="21"/>
        </w:rPr>
        <w:t>_Credit_Union</w:t>
      </w:r>
      <w:r>
        <w:rPr>
          <w:rFonts w:ascii="Arial" w:eastAsia="Arial" w:hAnsi="Arial" w:cs="Arial"/>
          <w:color w:val="1A1A1A"/>
          <w:sz w:val="21"/>
          <w:szCs w:val="21"/>
        </w:rPr>
        <w:t>) and Facebook (</w:t>
      </w:r>
      <w:r w:rsidR="001D2145">
        <w:rPr>
          <w:rFonts w:ascii="Arial" w:eastAsia="Arial" w:hAnsi="Arial" w:cs="Arial"/>
          <w:color w:val="1A1A1A"/>
          <w:sz w:val="21"/>
          <w:szCs w:val="21"/>
        </w:rPr>
        <w:t>Neighbors Credit Union</w:t>
      </w:r>
      <w:r>
        <w:rPr>
          <w:rFonts w:ascii="Arial" w:eastAsia="Arial" w:hAnsi="Arial" w:cs="Arial"/>
          <w:color w:val="1A1A1A"/>
          <w:sz w:val="21"/>
          <w:szCs w:val="21"/>
        </w:rPr>
        <w:t>).</w:t>
      </w:r>
    </w:p>
    <w:p w14:paraId="4E889ED0" w14:textId="77777777" w:rsidR="00BF51CD" w:rsidRDefault="00000000">
      <w:pPr>
        <w:spacing w:after="80"/>
      </w:pPr>
      <w:r>
        <w:rPr>
          <w:rFonts w:ascii="Arial" w:eastAsia="Arial" w:hAnsi="Arial" w:cs="Arial"/>
          <w:color w:val="1A1A1A"/>
          <w:sz w:val="21"/>
          <w:szCs w:val="21"/>
        </w:rPr>
        <w:t>2. Post an original photo or video of their pet as a public post or public Story on Instagram or Facebook.</w:t>
      </w:r>
    </w:p>
    <w:p w14:paraId="6A4177D6" w14:textId="1FC53A72" w:rsidR="00BF51CD" w:rsidRDefault="00000000">
      <w:pPr>
        <w:spacing w:after="80"/>
      </w:pPr>
      <w:r>
        <w:rPr>
          <w:rFonts w:ascii="Arial" w:eastAsia="Arial" w:hAnsi="Arial" w:cs="Arial"/>
          <w:color w:val="1A1A1A"/>
          <w:sz w:val="21"/>
          <w:szCs w:val="21"/>
        </w:rPr>
        <w:t xml:space="preserve">3. Tag </w:t>
      </w:r>
      <w:r w:rsidR="00DE04D4">
        <w:rPr>
          <w:rFonts w:ascii="Arial" w:eastAsia="Arial" w:hAnsi="Arial" w:cs="Arial"/>
          <w:color w:val="1A1A1A"/>
          <w:sz w:val="21"/>
          <w:szCs w:val="21"/>
        </w:rPr>
        <w:t>@Neighbors Credit Union on Facebook or @Neighbors_Credit_Union on Instagram</w:t>
      </w:r>
      <w:r>
        <w:rPr>
          <w:rFonts w:ascii="Arial" w:eastAsia="Arial" w:hAnsi="Arial" w:cs="Arial"/>
          <w:color w:val="1A1A1A"/>
          <w:sz w:val="21"/>
          <w:szCs w:val="21"/>
        </w:rPr>
        <w:t xml:space="preserve"> in the post or Story.</w:t>
      </w:r>
    </w:p>
    <w:p w14:paraId="6C9F4A9F" w14:textId="3710D910" w:rsidR="00BF51CD" w:rsidRDefault="00000000">
      <w:pPr>
        <w:spacing w:after="80"/>
        <w:rPr>
          <w:rFonts w:ascii="Arial" w:eastAsia="Arial" w:hAnsi="Arial" w:cs="Arial"/>
          <w:color w:val="1A1A1A"/>
          <w:sz w:val="21"/>
          <w:szCs w:val="21"/>
        </w:rPr>
      </w:pPr>
      <w:r>
        <w:rPr>
          <w:rFonts w:ascii="Arial" w:eastAsia="Arial" w:hAnsi="Arial" w:cs="Arial"/>
          <w:color w:val="1A1A1A"/>
          <w:sz w:val="21"/>
          <w:szCs w:val="21"/>
        </w:rPr>
        <w:t>4. Include the hashtag #NCU</w:t>
      </w:r>
      <w:r w:rsidR="00DE04D4">
        <w:rPr>
          <w:rFonts w:ascii="Arial" w:eastAsia="Arial" w:hAnsi="Arial" w:cs="Arial"/>
          <w:color w:val="1A1A1A"/>
          <w:sz w:val="21"/>
          <w:szCs w:val="21"/>
        </w:rPr>
        <w:t>dogs</w:t>
      </w:r>
      <w:r>
        <w:rPr>
          <w:rFonts w:ascii="Arial" w:eastAsia="Arial" w:hAnsi="Arial" w:cs="Arial"/>
          <w:color w:val="1A1A1A"/>
          <w:sz w:val="21"/>
          <w:szCs w:val="21"/>
        </w:rPr>
        <w:t>2026 in the caption.</w:t>
      </w:r>
    </w:p>
    <w:p w14:paraId="66D95D5A" w14:textId="77777777" w:rsidR="001D2145" w:rsidRDefault="001D2145">
      <w:pPr>
        <w:spacing w:after="80"/>
      </w:pPr>
    </w:p>
    <w:p w14:paraId="35FE9599" w14:textId="471CF4F8" w:rsidR="00BF51CD" w:rsidRDefault="00000000">
      <w:pPr>
        <w:spacing w:after="160" w:line="276" w:lineRule="auto"/>
      </w:pPr>
      <w:r>
        <w:rPr>
          <w:rFonts w:ascii="Arial" w:eastAsia="Arial" w:hAnsi="Arial" w:cs="Arial"/>
          <w:color w:val="1A1A1A"/>
          <w:sz w:val="21"/>
          <w:szCs w:val="21"/>
        </w:rPr>
        <w:t>Completion of all four steps above constitutes one (1) valid entry. Limit one (1) entry per person for the entire Entry Period, regardless of the number of pets, posts, or platforms used</w:t>
      </w:r>
      <w:r w:rsidR="00DE04D4">
        <w:rPr>
          <w:rFonts w:ascii="Arial" w:eastAsia="Arial" w:hAnsi="Arial" w:cs="Arial"/>
          <w:color w:val="1A1A1A"/>
          <w:sz w:val="21"/>
          <w:szCs w:val="21"/>
        </w:rPr>
        <w:t>.</w:t>
      </w:r>
    </w:p>
    <w:p w14:paraId="02BDCE5A" w14:textId="3CEEA2C3" w:rsidR="00BF51CD" w:rsidRDefault="00000000">
      <w:pPr>
        <w:spacing w:after="160" w:line="276" w:lineRule="auto"/>
      </w:pPr>
      <w:r>
        <w:rPr>
          <w:rFonts w:ascii="Arial" w:eastAsia="Arial" w:hAnsi="Arial" w:cs="Arial"/>
          <w:color w:val="1A1A1A"/>
          <w:sz w:val="21"/>
          <w:szCs w:val="21"/>
        </w:rPr>
        <w:t xml:space="preserve">Entries must be submitted by the entrant's own personal social media account. </w:t>
      </w:r>
    </w:p>
    <w:p w14:paraId="46A1F5E9" w14:textId="23D60471" w:rsidR="00BF51CD" w:rsidRDefault="00DE04D4">
      <w:pPr>
        <w:spacing w:after="160" w:line="276" w:lineRule="auto"/>
      </w:pPr>
      <w:r>
        <w:rPr>
          <w:rFonts w:ascii="Arial" w:eastAsia="Arial" w:hAnsi="Arial" w:cs="Arial"/>
          <w:color w:val="1A1A1A"/>
          <w:sz w:val="21"/>
          <w:szCs w:val="21"/>
        </w:rPr>
        <w:t>Neighbors Credit Union reserves the right, in its sole discretion, to disqualify any entry that it deems inappropriate, offensive, in poor taste, depicts an animal in an unsafe or distressing situation, includes another identifiable person (including minors) without that person's consent, or otherwise violates these Official Rules, Instagram's or Facebook's terms of use, or applicable law.</w:t>
      </w:r>
    </w:p>
    <w:p w14:paraId="4E63D3B9" w14:textId="77777777" w:rsidR="00BF51CD" w:rsidRDefault="00000000">
      <w:pPr>
        <w:pStyle w:val="Heading2"/>
        <w:spacing w:before="280" w:after="120"/>
      </w:pPr>
      <w:r>
        <w:rPr>
          <w:rFonts w:ascii="Arial" w:eastAsia="Arial" w:hAnsi="Arial" w:cs="Arial"/>
          <w:b/>
          <w:bCs/>
          <w:color w:val="0032A0"/>
          <w:sz w:val="24"/>
          <w:szCs w:val="24"/>
        </w:rPr>
        <w:t>5. Winner Selection</w:t>
      </w:r>
    </w:p>
    <w:p w14:paraId="66BE3626" w14:textId="26BB980A" w:rsidR="00BF51CD" w:rsidRDefault="00000000">
      <w:pPr>
        <w:spacing w:after="160" w:line="276" w:lineRule="auto"/>
      </w:pPr>
      <w:r>
        <w:rPr>
          <w:rFonts w:ascii="Arial" w:eastAsia="Arial" w:hAnsi="Arial" w:cs="Arial"/>
          <w:color w:val="1A1A1A"/>
          <w:sz w:val="21"/>
          <w:szCs w:val="21"/>
        </w:rPr>
        <w:t xml:space="preserve">One (1) potential winner will be selected in a random drawing from among all eligible, valid entries received during the Entry Period. The drawing will be conducted by </w:t>
      </w:r>
      <w:r w:rsidR="00DE04D4">
        <w:rPr>
          <w:rFonts w:ascii="Arial" w:eastAsia="Arial" w:hAnsi="Arial" w:cs="Arial"/>
          <w:color w:val="1A1A1A"/>
          <w:sz w:val="21"/>
          <w:szCs w:val="21"/>
        </w:rPr>
        <w:t>Neighbors Credit Union</w:t>
      </w:r>
      <w:r>
        <w:rPr>
          <w:rFonts w:ascii="Arial" w:eastAsia="Arial" w:hAnsi="Arial" w:cs="Arial"/>
          <w:color w:val="1A1A1A"/>
          <w:sz w:val="21"/>
          <w:szCs w:val="21"/>
        </w:rPr>
        <w:t>, or its designated representative, whose decisions are final on all matters relating to this Sweepstakes.</w:t>
      </w:r>
    </w:p>
    <w:p w14:paraId="2A3036C2" w14:textId="08CBE2A9" w:rsidR="00BF51CD" w:rsidRDefault="00000000">
      <w:pPr>
        <w:spacing w:after="160" w:line="276" w:lineRule="auto"/>
        <w:rPr>
          <w:rFonts w:ascii="Arial" w:eastAsia="Arial" w:hAnsi="Arial" w:cs="Arial"/>
          <w:color w:val="1A1A1A"/>
          <w:sz w:val="21"/>
          <w:szCs w:val="21"/>
        </w:rPr>
      </w:pPr>
      <w:r>
        <w:rPr>
          <w:rFonts w:ascii="Arial" w:eastAsia="Arial" w:hAnsi="Arial" w:cs="Arial"/>
          <w:color w:val="1A1A1A"/>
          <w:sz w:val="21"/>
          <w:szCs w:val="21"/>
        </w:rPr>
        <w:t xml:space="preserve">The random drawing will take place </w:t>
      </w:r>
      <w:r w:rsidR="00DE04D4">
        <w:rPr>
          <w:rFonts w:ascii="Arial" w:eastAsia="Arial" w:hAnsi="Arial" w:cs="Arial"/>
          <w:color w:val="1A1A1A"/>
          <w:sz w:val="21"/>
          <w:szCs w:val="21"/>
        </w:rPr>
        <w:t>in</w:t>
      </w:r>
      <w:r>
        <w:rPr>
          <w:rFonts w:ascii="Arial" w:eastAsia="Arial" w:hAnsi="Arial" w:cs="Arial"/>
          <w:color w:val="1A1A1A"/>
          <w:sz w:val="21"/>
          <w:szCs w:val="21"/>
        </w:rPr>
        <w:t xml:space="preserve"> the first week of September 2026.</w:t>
      </w:r>
    </w:p>
    <w:p w14:paraId="6AEBAE03" w14:textId="77777777" w:rsidR="00DE04D4" w:rsidRDefault="00DE04D4">
      <w:pPr>
        <w:spacing w:after="160" w:line="276" w:lineRule="auto"/>
      </w:pPr>
    </w:p>
    <w:p w14:paraId="16B179FC" w14:textId="77777777" w:rsidR="00BF51CD" w:rsidRDefault="00000000">
      <w:pPr>
        <w:pStyle w:val="Heading2"/>
        <w:spacing w:before="280" w:after="120"/>
      </w:pPr>
      <w:r>
        <w:rPr>
          <w:rFonts w:ascii="Arial" w:eastAsia="Arial" w:hAnsi="Arial" w:cs="Arial"/>
          <w:b/>
          <w:bCs/>
          <w:color w:val="0032A0"/>
          <w:sz w:val="24"/>
          <w:szCs w:val="24"/>
        </w:rPr>
        <w:lastRenderedPageBreak/>
        <w:t>6. Winner Notification</w:t>
      </w:r>
    </w:p>
    <w:p w14:paraId="31A1734B" w14:textId="155E9AC6" w:rsidR="00BF51CD" w:rsidRDefault="00000000">
      <w:pPr>
        <w:spacing w:after="160" w:line="276" w:lineRule="auto"/>
      </w:pPr>
      <w:r>
        <w:rPr>
          <w:rFonts w:ascii="Arial" w:eastAsia="Arial" w:hAnsi="Arial" w:cs="Arial"/>
          <w:color w:val="1A1A1A"/>
          <w:sz w:val="21"/>
          <w:szCs w:val="21"/>
        </w:rPr>
        <w:t xml:space="preserve">The potential winner will be notified via direct message on the social media platform on which they entered, and/or via the contact information on file with their NCU membership, within five (5) business days of the drawing. </w:t>
      </w:r>
      <w:r w:rsidR="00DE04D4">
        <w:rPr>
          <w:rFonts w:ascii="Arial" w:eastAsia="Arial" w:hAnsi="Arial" w:cs="Arial"/>
          <w:color w:val="1A1A1A"/>
          <w:sz w:val="21"/>
          <w:szCs w:val="21"/>
        </w:rPr>
        <w:t>Neighbors Credit Union</w:t>
      </w:r>
      <w:r>
        <w:rPr>
          <w:rFonts w:ascii="Arial" w:eastAsia="Arial" w:hAnsi="Arial" w:cs="Arial"/>
          <w:color w:val="1A1A1A"/>
          <w:sz w:val="21"/>
          <w:szCs w:val="21"/>
        </w:rPr>
        <w:t xml:space="preserve"> will request a mailing address from the potential winner solely for purposes of prize fulfillment.</w:t>
      </w:r>
    </w:p>
    <w:p w14:paraId="19D0C74F" w14:textId="653BDF20" w:rsidR="00BF51CD" w:rsidRDefault="00DE04D4">
      <w:pPr>
        <w:spacing w:after="160" w:line="276" w:lineRule="auto"/>
      </w:pPr>
      <w:r>
        <w:rPr>
          <w:rFonts w:ascii="Arial" w:eastAsia="Arial" w:hAnsi="Arial" w:cs="Arial"/>
          <w:color w:val="1A1A1A"/>
          <w:sz w:val="21"/>
          <w:szCs w:val="21"/>
        </w:rPr>
        <w:t>If Neighbors Credit Union is unable to reach the potential winner using reasonable efforts, or the potential winner is found to be ineligible, the prize may be forfeited and awarded to an alternate winner selected in the same manner, at Sponsor's sole discretion.</w:t>
      </w:r>
    </w:p>
    <w:p w14:paraId="797AEAFA" w14:textId="77777777" w:rsidR="00BF51CD" w:rsidRDefault="00000000">
      <w:pPr>
        <w:pStyle w:val="Heading2"/>
        <w:spacing w:before="280" w:after="120"/>
      </w:pPr>
      <w:r>
        <w:rPr>
          <w:rFonts w:ascii="Arial" w:eastAsia="Arial" w:hAnsi="Arial" w:cs="Arial"/>
          <w:b/>
          <w:bCs/>
          <w:color w:val="0032A0"/>
          <w:sz w:val="24"/>
          <w:szCs w:val="24"/>
        </w:rPr>
        <w:t>7. Prize</w:t>
      </w:r>
    </w:p>
    <w:p w14:paraId="7B956B62" w14:textId="77777777" w:rsidR="00BF51CD" w:rsidRDefault="00000000">
      <w:pPr>
        <w:spacing w:after="160" w:line="276" w:lineRule="auto"/>
      </w:pPr>
      <w:r>
        <w:rPr>
          <w:rFonts w:ascii="Arial" w:eastAsia="Arial" w:hAnsi="Arial" w:cs="Arial"/>
          <w:color w:val="1A1A1A"/>
          <w:sz w:val="21"/>
          <w:szCs w:val="21"/>
        </w:rPr>
        <w:t>One (1) winner will receive a physical $50 Chewy.com gift card (Approximate Retail Value: $50.00), mailed to the address provided by the winner.</w:t>
      </w:r>
    </w:p>
    <w:p w14:paraId="2E458477" w14:textId="7904197F" w:rsidR="00BF51CD" w:rsidRDefault="00DE04D4">
      <w:pPr>
        <w:spacing w:after="160" w:line="276" w:lineRule="auto"/>
      </w:pPr>
      <w:r>
        <w:rPr>
          <w:rFonts w:ascii="Arial" w:eastAsia="Arial" w:hAnsi="Arial" w:cs="Arial"/>
          <w:color w:val="1A1A1A"/>
          <w:sz w:val="21"/>
          <w:szCs w:val="21"/>
        </w:rPr>
        <w:t>Neighbors Credit Union is not responsible for prizes that are lost, stolen, or delayed in the mail. No cash or other prize substitution is permitted, except at Sponsor's sole discretion. The prize is non-transferable. Winner is responsible for any applicable federal, state, and local taxes associated with acceptance of the prize. Total Approximate Retail Value of all prizes: $50.00.</w:t>
      </w:r>
    </w:p>
    <w:p w14:paraId="3BF7986E" w14:textId="77777777" w:rsidR="00BF51CD" w:rsidRDefault="00000000">
      <w:pPr>
        <w:pStyle w:val="Heading2"/>
        <w:spacing w:before="280" w:after="120"/>
      </w:pPr>
      <w:r>
        <w:rPr>
          <w:rFonts w:ascii="Arial" w:eastAsia="Arial" w:hAnsi="Arial" w:cs="Arial"/>
          <w:b/>
          <w:bCs/>
          <w:color w:val="0032A0"/>
          <w:sz w:val="24"/>
          <w:szCs w:val="24"/>
        </w:rPr>
        <w:t>8. Use of Submitted Content</w:t>
      </w:r>
    </w:p>
    <w:p w14:paraId="249F8D94" w14:textId="0589E464" w:rsidR="00BF51CD" w:rsidRDefault="00000000">
      <w:pPr>
        <w:spacing w:after="160" w:line="276" w:lineRule="auto"/>
      </w:pPr>
      <w:r>
        <w:rPr>
          <w:rFonts w:ascii="Arial" w:eastAsia="Arial" w:hAnsi="Arial" w:cs="Arial"/>
          <w:color w:val="1A1A1A"/>
          <w:sz w:val="21"/>
          <w:szCs w:val="21"/>
        </w:rPr>
        <w:t>By submitting an entry, entrant represents and warrants that they own all rights to the submitted photo or video, or have obtained all necessary permissions to share it, and grants</w:t>
      </w:r>
      <w:r w:rsidR="00DE04D4">
        <w:rPr>
          <w:rFonts w:ascii="Arial" w:eastAsia="Arial" w:hAnsi="Arial" w:cs="Arial"/>
          <w:color w:val="1A1A1A"/>
          <w:sz w:val="21"/>
          <w:szCs w:val="21"/>
        </w:rPr>
        <w:t>. Neighbors Credit Union</w:t>
      </w:r>
      <w:r>
        <w:rPr>
          <w:rFonts w:ascii="Arial" w:eastAsia="Arial" w:hAnsi="Arial" w:cs="Arial"/>
          <w:color w:val="1A1A1A"/>
          <w:sz w:val="21"/>
          <w:szCs w:val="21"/>
        </w:rPr>
        <w:t xml:space="preserve"> a non-exclusive, royalty-free license to reproduce, display, and share the submitted content on NCU's social media accounts and website for purposes of this Sweepstakes and its promotion, including a recap or winner announcement following the Entry Period, with attribution to the entrant's social media handle where practicable.</w:t>
      </w:r>
    </w:p>
    <w:p w14:paraId="18072389" w14:textId="77777777" w:rsidR="00BF51CD" w:rsidRDefault="00000000">
      <w:pPr>
        <w:pStyle w:val="Heading2"/>
        <w:spacing w:before="280" w:after="120"/>
      </w:pPr>
      <w:r>
        <w:rPr>
          <w:rFonts w:ascii="Arial" w:eastAsia="Arial" w:hAnsi="Arial" w:cs="Arial"/>
          <w:b/>
          <w:bCs/>
          <w:color w:val="0032A0"/>
          <w:sz w:val="24"/>
          <w:szCs w:val="24"/>
        </w:rPr>
        <w:t>9. General Conditions</w:t>
      </w:r>
    </w:p>
    <w:p w14:paraId="64EAFE28" w14:textId="77777777" w:rsidR="00BF51CD" w:rsidRDefault="00000000">
      <w:pPr>
        <w:spacing w:after="160" w:line="276" w:lineRule="auto"/>
      </w:pPr>
      <w:r>
        <w:rPr>
          <w:rFonts w:ascii="Arial" w:eastAsia="Arial" w:hAnsi="Arial" w:cs="Arial"/>
          <w:color w:val="1A1A1A"/>
          <w:sz w:val="21"/>
          <w:szCs w:val="21"/>
        </w:rPr>
        <w:t>Sponsor reserves the right to cancel, suspend, or modify the Sweepstakes if fraud, technical failure, or any other factor beyond Sponsor's reasonable control impairs the integrity of the Sweepstakes, as determined by Sponsor in its sole discretion.</w:t>
      </w:r>
    </w:p>
    <w:p w14:paraId="262537FF" w14:textId="77777777" w:rsidR="00BF51CD" w:rsidRDefault="00000000">
      <w:pPr>
        <w:spacing w:after="160" w:line="276" w:lineRule="auto"/>
      </w:pPr>
      <w:r>
        <w:rPr>
          <w:rFonts w:ascii="Arial" w:eastAsia="Arial" w:hAnsi="Arial" w:cs="Arial"/>
          <w:color w:val="1A1A1A"/>
          <w:sz w:val="21"/>
          <w:szCs w:val="21"/>
        </w:rPr>
        <w:t xml:space="preserve">This Sweepstakes is in no way sponsored, endorsed, administered by, or associated with Meta Platforms, Inc., Instagram, or Facebook. Entrants release Meta Platforms, Inc. from </w:t>
      </w:r>
      <w:proofErr w:type="gramStart"/>
      <w:r>
        <w:rPr>
          <w:rFonts w:ascii="Arial" w:eastAsia="Arial" w:hAnsi="Arial" w:cs="Arial"/>
          <w:color w:val="1A1A1A"/>
          <w:sz w:val="21"/>
          <w:szCs w:val="21"/>
        </w:rPr>
        <w:t>any and all</w:t>
      </w:r>
      <w:proofErr w:type="gramEnd"/>
      <w:r>
        <w:rPr>
          <w:rFonts w:ascii="Arial" w:eastAsia="Arial" w:hAnsi="Arial" w:cs="Arial"/>
          <w:color w:val="1A1A1A"/>
          <w:sz w:val="21"/>
          <w:szCs w:val="21"/>
        </w:rPr>
        <w:t xml:space="preserve"> liability in connection with this Sweepstakes.</w:t>
      </w:r>
    </w:p>
    <w:p w14:paraId="7CE207F3" w14:textId="77777777" w:rsidR="00BF51CD" w:rsidRDefault="00000000">
      <w:pPr>
        <w:spacing w:after="160" w:line="276" w:lineRule="auto"/>
      </w:pPr>
      <w:r>
        <w:rPr>
          <w:rFonts w:ascii="Arial" w:eastAsia="Arial" w:hAnsi="Arial" w:cs="Arial"/>
          <w:color w:val="1A1A1A"/>
          <w:sz w:val="21"/>
          <w:szCs w:val="21"/>
        </w:rPr>
        <w:t>By entering, participants release and hold harmless Sponsor, its affiliates, and their respective officers, directors, employees, and agents from any liability, injury, loss, or damage arising from participation in this Sweepstakes or acceptance/use of the prize.</w:t>
      </w:r>
    </w:p>
    <w:p w14:paraId="0657FF13" w14:textId="77777777" w:rsidR="00BF51CD" w:rsidRDefault="00000000">
      <w:pPr>
        <w:pStyle w:val="Heading2"/>
        <w:spacing w:before="280" w:after="120"/>
      </w:pPr>
      <w:r>
        <w:rPr>
          <w:rFonts w:ascii="Arial" w:eastAsia="Arial" w:hAnsi="Arial" w:cs="Arial"/>
          <w:b/>
          <w:bCs/>
          <w:color w:val="0032A0"/>
          <w:sz w:val="24"/>
          <w:szCs w:val="24"/>
        </w:rPr>
        <w:t>10. Governing Law</w:t>
      </w:r>
    </w:p>
    <w:p w14:paraId="78E130E0" w14:textId="77777777" w:rsidR="00BF51CD" w:rsidRDefault="00000000">
      <w:pPr>
        <w:spacing w:after="160" w:line="276" w:lineRule="auto"/>
      </w:pPr>
      <w:r>
        <w:rPr>
          <w:rFonts w:ascii="Arial" w:eastAsia="Arial" w:hAnsi="Arial" w:cs="Arial"/>
          <w:color w:val="1A1A1A"/>
          <w:sz w:val="21"/>
          <w:szCs w:val="21"/>
        </w:rPr>
        <w:t>This Sweepstakes is governed by the laws of the State of Missouri, without regard to conflict of law principles.</w:t>
      </w:r>
    </w:p>
    <w:p w14:paraId="721CEB52" w14:textId="77777777" w:rsidR="00BF51CD" w:rsidRDefault="00000000">
      <w:pPr>
        <w:pStyle w:val="Heading2"/>
        <w:spacing w:before="280" w:after="120"/>
      </w:pPr>
      <w:r>
        <w:rPr>
          <w:rFonts w:ascii="Arial" w:eastAsia="Arial" w:hAnsi="Arial" w:cs="Arial"/>
          <w:b/>
          <w:bCs/>
          <w:color w:val="0032A0"/>
          <w:sz w:val="24"/>
          <w:szCs w:val="24"/>
        </w:rPr>
        <w:t>11. Winner List / Questions</w:t>
      </w:r>
    </w:p>
    <w:p w14:paraId="5A7CA2FF" w14:textId="205F2EEB" w:rsidR="00BF51CD" w:rsidRDefault="00000000">
      <w:pPr>
        <w:spacing w:after="160" w:line="276" w:lineRule="auto"/>
      </w:pPr>
      <w:r>
        <w:rPr>
          <w:rFonts w:ascii="Arial" w:eastAsia="Arial" w:hAnsi="Arial" w:cs="Arial"/>
          <w:color w:val="1A1A1A"/>
          <w:sz w:val="21"/>
          <w:szCs w:val="21"/>
        </w:rPr>
        <w:t xml:space="preserve">For questions about these Official Rules, contact Neighbors Credit Union at </w:t>
      </w:r>
      <w:r w:rsidR="00DE04D4">
        <w:rPr>
          <w:rFonts w:ascii="Arial" w:eastAsia="Arial" w:hAnsi="Arial" w:cs="Arial"/>
          <w:color w:val="1A1A1A"/>
          <w:sz w:val="21"/>
          <w:szCs w:val="21"/>
        </w:rPr>
        <w:t>marketing</w:t>
      </w:r>
      <w:r>
        <w:rPr>
          <w:rFonts w:ascii="Arial" w:eastAsia="Arial" w:hAnsi="Arial" w:cs="Arial"/>
          <w:color w:val="1A1A1A"/>
          <w:sz w:val="21"/>
          <w:szCs w:val="21"/>
        </w:rPr>
        <w:t>@neighborscu.org or 314-892-5400.</w:t>
      </w:r>
    </w:p>
    <w:p w14:paraId="7A85F45D" w14:textId="77777777" w:rsidR="00BF51CD" w:rsidRDefault="00BF51CD">
      <w:pPr>
        <w:pBdr>
          <w:bottom w:val="single" w:sz="6" w:space="1" w:color="0032A0"/>
        </w:pBdr>
        <w:spacing w:before="200" w:after="200"/>
      </w:pPr>
    </w:p>
    <w:p w14:paraId="7FFC8AEB" w14:textId="77777777" w:rsidR="00BF51CD" w:rsidRDefault="00000000">
      <w:pPr>
        <w:pStyle w:val="Heading1"/>
        <w:spacing w:before="320" w:after="160"/>
      </w:pPr>
      <w:r>
        <w:rPr>
          <w:rFonts w:ascii="Arial" w:eastAsia="Arial" w:hAnsi="Arial" w:cs="Arial"/>
          <w:b/>
          <w:bCs/>
          <w:color w:val="0032A0"/>
          <w:sz w:val="28"/>
          <w:szCs w:val="28"/>
        </w:rPr>
        <w:t>Short-Form Disclosure (for captions &amp; emails)</w:t>
      </w:r>
    </w:p>
    <w:p w14:paraId="07E73A91" w14:textId="1D8DC140" w:rsidR="00BF51CD" w:rsidRDefault="00000000">
      <w:pPr>
        <w:shd w:val="clear" w:color="auto" w:fill="EAF1FF"/>
        <w:spacing w:after="160"/>
      </w:pPr>
      <w:r>
        <w:rPr>
          <w:rFonts w:ascii="Arial" w:eastAsia="Arial" w:hAnsi="Arial" w:cs="Arial"/>
          <w:color w:val="1A1A1A"/>
        </w:rPr>
        <w:t>No purchase necessary. Open to NCU members 18+, U.S. residents. Entry period 8/</w:t>
      </w:r>
      <w:r w:rsidR="00DE04D4">
        <w:rPr>
          <w:rFonts w:ascii="Arial" w:eastAsia="Arial" w:hAnsi="Arial" w:cs="Arial"/>
          <w:color w:val="1A1A1A"/>
        </w:rPr>
        <w:t>10</w:t>
      </w:r>
      <w:r>
        <w:rPr>
          <w:rFonts w:ascii="Arial" w:eastAsia="Arial" w:hAnsi="Arial" w:cs="Arial"/>
          <w:color w:val="1A1A1A"/>
        </w:rPr>
        <w:t xml:space="preserve">/26–8/31/26. Limit one entry per person. NCU employees and immediate family not eligible. Winner selected at random and announced the first week of September 2026. Photos may be reposted by NCU. Not sponsored by Meta. See full Official Rules at </w:t>
      </w:r>
      <w:r w:rsidR="00DE04D4">
        <w:rPr>
          <w:rFonts w:ascii="Arial" w:eastAsia="Arial" w:hAnsi="Arial" w:cs="Arial"/>
          <w:color w:val="1A1A1A"/>
        </w:rPr>
        <w:t>(</w:t>
      </w:r>
      <w:r>
        <w:rPr>
          <w:rFonts w:ascii="Arial" w:eastAsia="Arial" w:hAnsi="Arial" w:cs="Arial"/>
          <w:color w:val="1A1A1A"/>
        </w:rPr>
        <w:t>neighborscu.org/</w:t>
      </w:r>
      <w:r w:rsidR="00DE04D4">
        <w:rPr>
          <w:rFonts w:ascii="Arial" w:eastAsia="Arial" w:hAnsi="Arial" w:cs="Arial"/>
          <w:color w:val="1A1A1A"/>
        </w:rPr>
        <w:t>community</w:t>
      </w:r>
      <w:r>
        <w:rPr>
          <w:rFonts w:ascii="Arial" w:eastAsia="Arial" w:hAnsi="Arial" w:cs="Arial"/>
          <w:color w:val="1A1A1A"/>
        </w:rPr>
        <w:t>.</w:t>
      </w:r>
    </w:p>
    <w:sectPr w:rsidR="00BF51CD">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35576"/>
    <w:multiLevelType w:val="hybridMultilevel"/>
    <w:tmpl w:val="5296AB3A"/>
    <w:lvl w:ilvl="0" w:tplc="57966EEC">
      <w:start w:val="1"/>
      <w:numFmt w:val="bullet"/>
      <w:lvlText w:val="●"/>
      <w:lvlJc w:val="left"/>
      <w:pPr>
        <w:ind w:left="720" w:hanging="360"/>
      </w:pPr>
    </w:lvl>
    <w:lvl w:ilvl="1" w:tplc="CABAC0B8">
      <w:start w:val="1"/>
      <w:numFmt w:val="bullet"/>
      <w:lvlText w:val="○"/>
      <w:lvlJc w:val="left"/>
      <w:pPr>
        <w:ind w:left="1440" w:hanging="360"/>
      </w:pPr>
    </w:lvl>
    <w:lvl w:ilvl="2" w:tplc="E71C9B42">
      <w:start w:val="1"/>
      <w:numFmt w:val="bullet"/>
      <w:lvlText w:val="■"/>
      <w:lvlJc w:val="left"/>
      <w:pPr>
        <w:ind w:left="2160" w:hanging="360"/>
      </w:pPr>
    </w:lvl>
    <w:lvl w:ilvl="3" w:tplc="9E8AB100">
      <w:start w:val="1"/>
      <w:numFmt w:val="bullet"/>
      <w:lvlText w:val="●"/>
      <w:lvlJc w:val="left"/>
      <w:pPr>
        <w:ind w:left="2880" w:hanging="360"/>
      </w:pPr>
    </w:lvl>
    <w:lvl w:ilvl="4" w:tplc="D4CE84E8">
      <w:start w:val="1"/>
      <w:numFmt w:val="bullet"/>
      <w:lvlText w:val="○"/>
      <w:lvlJc w:val="left"/>
      <w:pPr>
        <w:ind w:left="3600" w:hanging="360"/>
      </w:pPr>
    </w:lvl>
    <w:lvl w:ilvl="5" w:tplc="4C5CB7CA">
      <w:start w:val="1"/>
      <w:numFmt w:val="bullet"/>
      <w:lvlText w:val="■"/>
      <w:lvlJc w:val="left"/>
      <w:pPr>
        <w:ind w:left="4320" w:hanging="360"/>
      </w:pPr>
    </w:lvl>
    <w:lvl w:ilvl="6" w:tplc="54CA365C">
      <w:start w:val="1"/>
      <w:numFmt w:val="bullet"/>
      <w:lvlText w:val="●"/>
      <w:lvlJc w:val="left"/>
      <w:pPr>
        <w:ind w:left="5040" w:hanging="360"/>
      </w:pPr>
    </w:lvl>
    <w:lvl w:ilvl="7" w:tplc="E1B69DEC">
      <w:start w:val="1"/>
      <w:numFmt w:val="bullet"/>
      <w:lvlText w:val="●"/>
      <w:lvlJc w:val="left"/>
      <w:pPr>
        <w:ind w:left="5760" w:hanging="360"/>
      </w:pPr>
    </w:lvl>
    <w:lvl w:ilvl="8" w:tplc="18605AE2">
      <w:start w:val="1"/>
      <w:numFmt w:val="bullet"/>
      <w:lvlText w:val="●"/>
      <w:lvlJc w:val="left"/>
      <w:pPr>
        <w:ind w:left="6480" w:hanging="360"/>
      </w:pPr>
    </w:lvl>
  </w:abstractNum>
  <w:num w:numId="1" w16cid:durableId="1600464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1CD"/>
    <w:rsid w:val="001D2145"/>
    <w:rsid w:val="00935FC2"/>
    <w:rsid w:val="00A7730A"/>
    <w:rsid w:val="00BB7F9E"/>
    <w:rsid w:val="00BF51CD"/>
    <w:rsid w:val="00DE0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9672"/>
  <w15:docId w15:val="{04735CB6-9785-4875-A497-9AECCBC8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5459</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Maddie C. Wahl</cp:lastModifiedBy>
  <cp:revision>3</cp:revision>
  <dcterms:created xsi:type="dcterms:W3CDTF">2026-08-10T13:34:00Z</dcterms:created>
  <dcterms:modified xsi:type="dcterms:W3CDTF">2026-08-11T00:47:00Z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a8192cf4-8e90-4705-8fd0-34b4b218ff81</vt:lpwstr>
  </property>
</Properties>
</file>